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jc w:val="center"/>
        <w:rPr>
          <w:b w:val="1"/>
        </w:rPr>
      </w:pPr>
      <w:bookmarkStart w:colFirst="0" w:colLast="0" w:name="_73emyhkg7fsc" w:id="0"/>
      <w:bookmarkEnd w:id="0"/>
      <w:r w:rsidDel="00000000" w:rsidR="00000000" w:rsidRPr="00000000">
        <w:rPr>
          <w:b w:val="1"/>
          <w:rtl w:val="0"/>
        </w:rPr>
        <w:t xml:space="preserve">"Love Story" by Taylor Swift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were both _________ when I first saw you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close my eyes and the flashback starts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I'm standing there on a balcony in summer air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 the lights, see the party, the ball gowns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 you make your way through the ________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say hello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Little did I know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That you were Romeo, you were throwing pebbles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my daddy said, "Stay away from Juliet"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I was ________ on the staircase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Begging you, please, don't go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[CHORUS]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 I said,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"Romeo, take me somewhere we can be alone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I'll be waiting, all that's left to do is ______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You'll be the prince and I'll be the princess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It's a love story, baby just say yes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 I sneak out to the garden to see you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keep quiet 'cause we're dead if they knew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 close your eyes, escape this _______ for a little while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'Cause you were Romeo, I was a scarlet letter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my daddy said "Stay away from Juliet"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 you were everything to me, I was begging you, please, don't ___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[CHORUS]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Romeo save me, they're trying to tell me how to feel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love is difficult, but it's _______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Don't be afraid, we'll make it out of this mess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It's a love story, baby just say "Yes"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got tired of ________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Wondering if you were ever coming around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faith in you was fading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I met you on the outskirts of town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I said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"Romeo save me, I've been _________ so alone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keep waiting for you but you never come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this in my head? I don't know what to think"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knelt to the ground and pulled out a ring and said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“_________ me, Juliet, you'll never have to be alone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love you and that's all I really know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talked to your dad, go pick out a white ________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It's a love story, baby just say yes"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'Cause we were both young when I first ______ you.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rPr/>
      </w:pPr>
      <w:bookmarkStart w:colFirst="0" w:colLast="0" w:name="_btwsrvvy4b2q" w:id="1"/>
      <w:bookmarkEnd w:id="1"/>
      <w:r w:rsidDel="00000000" w:rsidR="00000000" w:rsidRPr="00000000">
        <w:rPr>
          <w:rtl w:val="0"/>
        </w:rPr>
        <w:t xml:space="preserve">Answer Key/Word Bank: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young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crowd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crying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run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town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waiting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feeling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Marry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dress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saw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44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